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Side Hustle Receipts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41 · FinTech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Receipt capture for mixed income freelancers.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Receipts · Months · Export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Many Nigerians mix salary and informal income. US has TurboTax; Nigerian freelancers lack simple mobile receipt capture.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"Tobi, a 30-year-old designer in Ibadan with POS payments and cash side jobs."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Photo-capture income and expense receipts tagged by month.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Accountant partnerships and premium export for filing season.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snaps receipt and exports month PDF.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Accountant export fees and tax season partnerships.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Freelancers store screenshots in gallery folders.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Snap receipt, tag month, export PDF for filing prep.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Gallery screenshots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WhatsApp to accountant</w:t>
      </w:r>
      <w:r>
        <w:rPr>
          <w:color w:val="1A1A1A"/>
        </w:rPr>
        <w:t xml:space="preserve"> (messy)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Full accounting software</w:t>
      </w:r>
      <w:r>
        <w:rPr>
          <w:color w:val="1A1A1A"/>
        </w:rPr>
        <w:t xml:space="preserve"> (too heavy)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Snap receipt photo and tag income or expense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Monthly totals by category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Export folder for accountant or FIRS prep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Filing taxes automatically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Full ERP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Crypto trading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Side Hustle Receipts.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Receipts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This month income vs expense summary and Add Receipt button. Show bottom nav with Receipts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Months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Month picker and receipt list for selected month. Show bottom nav with Months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Select month and generate PDF or zip for accountant. Show bottom nav with Export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work type, and default expense categories.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Receipt · Captured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Photo, amount, category saved.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Month · Totals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Income vs expense for selected month.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Export · Ready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PDF/zip generated for accountant.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Receipts tab → Capture → Months tab → Export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Receipt · Captured · Month · Totals · Export · Ready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Receipts · Months · Export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Blurry receipt photo. Show: Retake photo so amount is readable.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Side Hustle Receipts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Side Hustle Receipts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2026-08-21T11:07:42.738Z</dcterms:created>
  <dcterms:modified xsi:type="dcterms:W3CDTF">2026-08-21T11:07:42.738Z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