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A1A1A"/>
          <w:sz w:val="44"/>
          <w:szCs w:val="44"/>
          <w:rFonts w:ascii="Calibri" w:cs="Calibri" w:eastAsia="Calibri" w:hAnsi="Calibri"/>
        </w:rPr>
        <w:t xml:space="preserve">Pharmacy Queue NG</w:t>
      </w:r>
    </w:p>
    <w:p>
      <w:pPr>
        <w:spacing w:after="280"/>
      </w:pPr>
      <w:r>
        <w:rPr>
          <w:color w:val="5C5C5C"/>
          <w:sz w:val="22"/>
          <w:szCs w:val="22"/>
        </w:rPr>
        <w:t xml:space="preserve">Capstone 39 · HealthTech · Talodabi Academy</w:t>
      </w:r>
    </w:p>
    <w:p>
      <w:pPr>
        <w:pStyle w:val="Heading1"/>
        <w:spacing w:before="280" w:after="100"/>
      </w:pPr>
      <w:r>
        <w:rPr>
          <w:color w:val="1A1A1A"/>
        </w:rPr>
        <w:t xml:space="preserve">1 · Project overview</w:t>
      </w:r>
    </w:p>
    <w:p>
      <w:pPr>
        <w:spacing w:after="100"/>
      </w:pPr>
      <w:r>
        <w:rPr>
          <w:color w:val="1A1A1A"/>
        </w:rPr>
        <w:t xml:space="preserve">Chemist wait estimates near user.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Full mobile MVP in Figma (not code)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Platform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Mobile app · Android-first · portrait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Screens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 screens + 1 unhappy path (12 frames)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Features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 core features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Bottom navigation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Near Me · Report · Saved · Profile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 linked flows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Build order:</w:t>
      </w:r>
      <w:r>
        <w:rPr>
          <w:color w:val="1A1A1A"/>
        </w:rPr>
        <w:t xml:space="preserve"> Auth (screens 1–4) → nav tabs (5–8) → core flow (9–11) → unhappy path → link prototypes.</w:t>
      </w:r>
    </w:p>
    <w:p>
      <w:pPr>
        <w:pStyle w:val="Heading1"/>
        <w:spacing w:before="280" w:after="100"/>
      </w:pPr>
      <w:r>
        <w:rPr>
          <w:color w:val="1A1A1A"/>
        </w:rPr>
        <w:t xml:space="preserve">2 · Problem &amp; primary user</w:t>
      </w:r>
    </w:p>
    <w:p>
      <w:pPr>
        <w:spacing w:after="100"/>
      </w:pPr>
      <w:r>
        <w:rPr>
          <w:color w:val="1A1A1A"/>
        </w:rPr>
        <w:t xml:space="preserve">Chemist queues peak evenings and weekends. US uses drive-through; Nigerian parents wait with sick children.</w:t>
      </w:r>
    </w:p>
    <w:p>
      <w:pPr>
        <w:spacing w:after="100"/>
      </w:pPr>
      <w:r>
        <w:rPr>
          <w:b/>
          <w:bCs/>
          <w:color w:val="1A1A1A"/>
        </w:rPr>
        <w:t xml:space="preserve">Primary user</w:t>
      </w:r>
    </w:p>
    <w:p>
      <w:pPr>
        <w:spacing w:after="100"/>
      </w:pPr>
      <w:r>
        <w:rPr>
          <w:color w:val="1A1A1A"/>
        </w:rPr>
        <w:t xml:space="preserve">"Nneka, a 33-year-old parent in Enugu who needs malaria drugs tonight."</w:t>
      </w:r>
    </w:p>
    <w:p>
      <w:pPr>
        <w:spacing w:after="100"/>
      </w:pPr>
      <w:r>
        <w:rPr>
          <w:b/>
          <w:bCs/>
          <w:color w:val="1A1A1A"/>
        </w:rPr>
        <w:t xml:space="preserve">Geographic scope:</w:t>
      </w:r>
      <w:r>
        <w:rPr>
          <w:color w:val="1A1A1A"/>
        </w:rPr>
        <w:t xml:space="preserve"> National-level</w:t>
      </w:r>
    </w:p>
    <w:p>
      <w:pPr>
        <w:pStyle w:val="Heading1"/>
        <w:spacing w:before="280" w:after="100"/>
      </w:pPr>
      <w:r>
        <w:rPr>
          <w:color w:val="1A1A1A"/>
        </w:rPr>
        <w:t xml:space="preserve">3 · Goals</w:t>
      </w:r>
    </w:p>
    <w:p>
      <w:pPr>
        <w:spacing w:after="100"/>
      </w:pPr>
      <w:r>
        <w:rPr>
          <w:b/>
          <w:bCs/>
          <w:color w:val="1A1A1A"/>
        </w:rPr>
        <w:t xml:space="preserve">User goal:</w:t>
      </w:r>
      <w:r>
        <w:rPr>
          <w:color w:val="1A1A1A"/>
        </w:rPr>
        <w:t xml:space="preserve"> Compare nearby pharmacy wait estimates and opening hours.</w:t>
      </w:r>
    </w:p>
    <w:p>
      <w:pPr>
        <w:spacing w:after="100"/>
      </w:pPr>
      <w:r>
        <w:rPr>
          <w:b/>
          <w:bCs/>
          <w:color w:val="1A1A1A"/>
        </w:rPr>
        <w:t xml:space="preserve">Business goal:</w:t>
      </w:r>
      <w:r>
        <w:rPr>
          <w:color w:val="1A1A1A"/>
        </w:rPr>
        <w:t xml:space="preserve"> Pharmacy chains pay for queue visibility and click-to-reserve.</w:t>
      </w:r>
    </w:p>
    <w:p>
      <w:pPr>
        <w:spacing w:after="100"/>
      </w:pPr>
      <w:r>
        <w:rPr>
          <w:b/>
          <w:bCs/>
          <w:color w:val="1A1A1A"/>
        </w:rPr>
        <w:t xml:space="preserve">Success:</w:t>
      </w:r>
      <w:r>
        <w:rPr>
          <w:color w:val="1A1A1A"/>
        </w:rPr>
        <w:t xml:space="preserve"> User finds open pharmacy with wait badge.</w:t>
      </w:r>
    </w:p>
    <w:p>
      <w:pPr>
        <w:pStyle w:val="Heading1"/>
        <w:spacing w:before="280" w:after="100"/>
      </w:pPr>
      <w:r>
        <w:rPr>
          <w:color w:val="1A1A1A"/>
        </w:rPr>
        <w:t xml:space="preserve">4 · Market context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Who pays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Pharmacy chains pay for queue visibility.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Why not WhatsApp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Families visit three chemists to find shortest line.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Design focus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Nearby wait estimate and open-now filter.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Competitors to check: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Visit multiple chemists</w:t>
      </w:r>
      <w:r>
        <w:rPr>
          <w:color w:val="1A1A1A"/>
        </w:rPr>
        <w:t xml:space="preserve"> (default)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Phone call busy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HealthPlus etc.</w:t>
      </w:r>
      <w:r>
        <w:rPr>
          <w:color w:val="1A1A1A"/>
        </w:rPr>
        <w:t xml:space="preserve"> (own apps, not queue compare)</w:t>
      </w:r>
    </w:p>
    <w:p>
      <w:pPr>
        <w:pStyle w:val="Heading1"/>
        <w:spacing w:before="280" w:after="100"/>
      </w:pPr>
      <w:r>
        <w:rPr>
          <w:color w:val="1A1A1A"/>
        </w:rPr>
        <w:t xml:space="preserve">5 · Validate before you design</w:t>
      </w:r>
    </w:p>
    <w:p>
      <w:pPr>
        <w:spacing w:after="100"/>
      </w:pPr>
      <w:r>
        <w:rPr>
          <w:color w:val="1A1A1A"/>
        </w:rPr>
        <w:t xml:space="preserve">Interview 3–5 people who match your primary user. Update this brief if interviews contradict it. Do not start hi-fi until you complete the confirmation below.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Field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Your 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Validated user (name, age, city)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in one sentence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interview quote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Success metric for your test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Primary colour and 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competitor you checked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Interview prompts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"Walk me through the last time this happened."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did you use instead? WhatsApp, paper, or nothing?"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make you trust this on a cheap Android phone?"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stop you from using this every week?"</w:t>
      </w:r>
    </w:p>
    <w:p>
      <w:pPr>
        <w:pStyle w:val="Heading1"/>
        <w:spacing w:before="280" w:after="100"/>
      </w:pPr>
      <w:r>
        <w:rPr>
          <w:color w:val="1A1A1A"/>
        </w:rPr>
        <w:t xml:space="preserve">6 · Features &amp; scope</w:t>
      </w:r>
    </w:p>
    <w:p>
      <w:pPr>
        <w:pStyle w:val="Heading2"/>
        <w:spacing w:before="200" w:after="80"/>
      </w:pPr>
      <w:r>
        <w:rPr>
          <w:color w:val="1A1A1A"/>
        </w:rPr>
        <w:t xml:space="preserve">v1 · three features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Map nearby pharmacies with wait estimate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Report wait time after visit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Filter open now and has pharmacist</w:t>
      </w:r>
    </w:p>
    <w:p>
      <w:pPr>
        <w:pStyle w:val="Heading2"/>
        <w:spacing w:before="200" w:after="80"/>
      </w:pPr>
      <w:r>
        <w:rPr>
          <w:color w:val="1A1A1A"/>
        </w:rPr>
        <w:t xml:space="preserve">Out of scope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Online pharmacy checkout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Prescription fulfilment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Hospital pharmacy ERP</w:t>
      </w:r>
    </w:p>
    <w:p>
      <w:pPr>
        <w:pStyle w:val="Heading1"/>
        <w:spacing w:before="280" w:after="100"/>
      </w:pPr>
      <w:r>
        <w:rPr>
          <w:color w:val="1A1A1A"/>
        </w:rPr>
        <w:t xml:space="preserve">7 · Screens</w:t>
      </w:r>
    </w:p>
    <w:p>
      <w:pPr>
        <w:spacing w:after="100"/>
      </w:pPr>
      <w:r>
        <w:rPr>
          <w:color w:val="1A1A1A"/>
        </w:rPr>
        <w:t xml:space="preserve">Design every row in wireframe, high-fidelity UI, and prototype (where the flow applies).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Layer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to show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Splash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logo, name, and tagline for Pharmacy Queue NG.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Onboarding (1 screen)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Explain the app in one sentence. One Get Started button.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Up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phone number, state, and PIN. No email required.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In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Phone number and PIN. Forgot PIN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Near Me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Pharmacy list sorted by wait. Open now filter. Show bottom nav with Near Me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Report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Pick pharmacy and wait level. Submit report. Show bottom nav with Report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7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Saved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Favourite pharmacies with last reported wait. Show bottom nav with Saved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8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Profile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area, and notification preferences. Show bottom nav with Profile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9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Pharmacy detail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Wait estimate, hours, directions.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10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Wait · Reported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Short/Medium/Long submitted.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Saved · Pharmacy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Favourite pharmacy added. Show bottom nav on post-sign-in screens.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Layers:</w:t>
      </w:r>
      <w:r>
        <w:rPr>
          <w:color w:val="1A1A1A"/>
        </w:rPr>
        <w:t xml:space="preserve"> Auth = 1–4 · App shell = 5–8 · Core flow = 9–11</w:t>
      </w:r>
    </w:p>
    <w:p>
      <w:pPr>
        <w:pStyle w:val="Heading1"/>
        <w:spacing w:before="280" w:after="100"/>
      </w:pPr>
      <w:r>
        <w:rPr>
          <w:color w:val="1A1A1A"/>
        </w:rPr>
        <w:t xml:space="preserve">8 · Prototype flows</w:t>
      </w:r>
    </w:p>
    <w:p>
      <w:pPr>
        <w:spacing w:after="100"/>
      </w:pPr>
      <w:r>
        <w:rPr>
          <w:color w:val="1A1A1A"/>
        </w:rPr>
        <w:t xml:space="preserve">Link these in Figma. Examiners should click through without your voice-over.</w:t>
      </w:r>
    </w:p>
    <w:p>
      <w:pPr>
        <w:pStyle w:val="Heading2"/>
        <w:spacing w:before="200" w:after="80"/>
      </w:pPr>
      <w:r>
        <w:rPr>
          <w:color w:val="1A1A1A"/>
        </w:rPr>
        <w:t xml:space="preserve">Flow 1 · App entry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Splash → Onboarding → Sign Up or Sign In → first main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pStyle w:val="Heading2"/>
        <w:spacing w:before="200" w:after="80"/>
      </w:pPr>
      <w:r>
        <w:rPr>
          <w:color w:val="1A1A1A"/>
        </w:rPr>
        <w:t xml:space="preserve">Flow 2 · Core task (all three features)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Sign In → Near Me tab → Pharmacy detail → Report tab → Saved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Core flow screens: Pharmacy detail · Wait · Reported · Saved · Pharmacy</w:t>
      </w:r>
    </w:p>
    <w:p>
      <w:pPr>
        <w:pStyle w:val="Heading2"/>
        <w:spacing w:before="200" w:after="80"/>
      </w:pPr>
      <w:r>
        <w:rPr>
          <w:color w:val="1A1A1A"/>
        </w:rPr>
        <w:t xml:space="preserve">Flow 3 · Navigation</w:t>
      </w:r>
    </w:p>
    <w:p>
      <w:pPr>
        <w:spacing w:after="100"/>
      </w:pPr>
      <w:r>
        <w:rPr>
          <w:color w:val="1A1A1A"/>
        </w:rPr>
        <w:t xml:space="preserve">Link every nav tab so examiners can tap each bottom nav item. Tabs: Near Me · Report · Saved · Profile</w:t>
      </w:r>
    </w:p>
    <w:p>
      <w:pPr>
        <w:pStyle w:val="Heading2"/>
        <w:spacing w:before="200" w:after="80"/>
      </w:pPr>
      <w:r>
        <w:rPr>
          <w:color w:val="1A1A1A"/>
        </w:rPr>
        <w:t xml:space="preserve">Flow 4 · Unhappy path</w:t>
      </w:r>
    </w:p>
    <w:p>
      <w:pPr>
        <w:spacing w:after="100"/>
      </w:pPr>
      <w:r>
        <w:rPr>
          <w:color w:val="1A1A1A"/>
        </w:rPr>
        <w:t xml:space="preserve">Trigger the unhappy path edge case and link to that screen.</w:t>
      </w:r>
    </w:p>
    <w:p>
      <w:pPr>
        <w:pStyle w:val="Heading1"/>
        <w:spacing w:before="280" w:after="100"/>
      </w:pPr>
      <w:r>
        <w:rPr>
          <w:color w:val="1A1A1A"/>
        </w:rPr>
        <w:t xml:space="preserve">9 · Unhappy path</w:t>
      </w:r>
    </w:p>
    <w:p>
      <w:pPr>
        <w:spacing w:after="100"/>
      </w:pPr>
      <w:r>
        <w:rPr>
          <w:color w:val="1A1A1A"/>
        </w:rPr>
        <w:t xml:space="preserve">Design this as its own screen state (frame 12):</w:t>
      </w:r>
    </w:p>
    <w:p>
      <w:pPr>
        <w:pBdr>
          <w:left w:val="single" w:color="6E51E0" w:sz="18" w:space="10"/>
        </w:pBdr>
        <w:spacing w:after="120"/>
        <w:ind w:left="240"/>
      </w:pPr>
      <w:r>
        <w:rPr>
          <w:color w:val="1A1A1A"/>
        </w:rPr>
        <w:t xml:space="preserve">Pharmacy closed. Show: Closed now. Opens at [time]. Try another.</w:t>
      </w:r>
    </w:p>
    <w:p>
      <w:pPr>
        <w:spacing w:after="100"/>
      </w:pPr>
      <w:r>
        <w:t xml:space="preserve">Link in </w:t>
      </w:r>
      <w:r>
        <w:rPr>
          <w:b/>
          <w:bCs/>
          <w:color w:val="1A1A1A"/>
        </w:rPr>
        <w:t xml:space="preserve">Flow 4</w:t>
      </w:r>
      <w:r>
        <w:rPr>
          <w:color w:val="1A1A1A"/>
        </w:rPr>
        <w:t xml:space="preserve">.</w:t>
      </w:r>
    </w:p>
    <w:p>
      <w:pPr>
        <w:pStyle w:val="Heading1"/>
        <w:spacing w:before="280" w:after="100"/>
      </w:pPr>
      <w:r>
        <w:rPr>
          <w:color w:val="1A1A1A"/>
        </w:rPr>
        <w:t xml:space="preserve">10 · Design system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Rule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Colour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it simple and readable.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body text easy to read on a phone.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Design for your user, not for a tech audience.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Reuse on every screen: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Primary button (active and disabled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Input field (empty, filled, and error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Card or list item used across the app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Navigation bar with correct labels and icons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Empty state: what the screen looks like with no data</w:t>
      </w:r>
    </w:p>
    <w:p>
      <w:pPr>
        <w:pStyle w:val="Heading1"/>
        <w:spacing w:before="280" w:after="100"/>
      </w:pPr>
      <w:r>
        <w:rPr>
          <w:color w:val="1A1A1A"/>
        </w:rPr>
        <w:t xml:space="preserve">11 · Submit &amp; defense</w:t>
      </w:r>
    </w:p>
    <w:p>
      <w:pPr>
        <w:pStyle w:val="Heading2"/>
        <w:spacing w:before="200" w:after="80"/>
      </w:pPr>
      <w:r>
        <w:rPr>
          <w:color w:val="1A1A1A"/>
        </w:rPr>
        <w:t xml:space="preserve">Deliverables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good looks like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Wireframes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Every screen in this brief, plus the unhappy path. Layout and labels clear.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High-fidelity UI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Same frames polished. You choose colour and type. Bottom nav on every post-sign-in screen.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Four linked flows (entry, core task, navigation, unhappy path). Examiners can use the app without your voice-over.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AI 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Figma Make: at least 2 screens. Share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Case study (1 page)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· User · Who pays · Competitors · Solution · One design decision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Presentation (6–8 slides)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 · Problem · User · Solution · Key screens · Flow demo · One decision</w:t>
            </w:r>
          </w:p>
        </w:tc>
      </w:tr>
    </w:tbl>
    <w:p>
      <w:pPr>
        <w:pStyle w:val="Heading2"/>
        <w:spacing w:before="200" w:after="80"/>
      </w:pPr>
      <w:r>
        <w:rPr>
          <w:color w:val="1A1A1A"/>
        </w:rPr>
        <w:t xml:space="preserve">Before you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Every screen designed in wireframe and hi-fi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Unhappy path screen designed and linked in the prototype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Four prototype flows linked end to end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At least one empty state on a list tab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Shared components reused: button, input, card or row, bottom nav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Case study names who pays and one competitor you checked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You can explain one design decision in critique (why, not what)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Completed 5 user interviews or 1 usability test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Checked at least one competitor listed under Market context</w:t>
      </w:r>
    </w:p>
    <w:sectPr>
      <w:headerReference w:type="default" r:id="rId6"/>
      <w:footerReference w:type="default" r:id="rId7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4DF" w:sz="6" w:space="8"/>
      </w:pBdr>
      <w:jc w:val="right"/>
    </w:pPr>
    <w:r>
      <w:rPr>
        <w:color w:val="5C5C5C"/>
        <w:sz w:val="16"/>
        <w:szCs w:val="16"/>
      </w:rPr>
      <w:t xml:space="preserve">Pharmacy Queue NG  ·  Page </w:t>
    </w:r>
    <w:r>
      <w:rPr>
        <w:color w:val="5C5C5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6E51E0" w:sz="12" w:space="8"/>
      </w:pBdr>
      <w:spacing w:after="120"/>
    </w:pPr>
    <w:r>
      <w:rPr>
        <w:b/>
        <w:bCs/>
        <w:color w:val="6E51E0"/>
        <w:sz w:val="18"/>
        <w:szCs w:val="18"/>
      </w:rPr>
      <w:t xml:space="preserve">Talodabi Academy</w:t>
    </w:r>
    <w:r>
      <w:rPr>
        <w:color w:val="5C5C5C"/>
        <w:sz w:val="18"/>
        <w:szCs w:val="18"/>
      </w:rPr>
      <w:t xml:space="preserve">  ·  Capstone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4"/>
        <w:szCs w:val="24"/>
        <w:rFonts w:ascii="Calibri" w:cs="Calibri" w:eastAsia="Calibri" w:hAnsi="Calibri"/>
      </w:rPr>
    </w:rPrDefault>
    <w:pPrDefault>
      <w:pPr>
        <w:spacing w:after="10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before="300" w:after="120"/>
    </w:pPr>
    <w:rPr>
      <w:b/>
      <w:bCs/>
      <w:color w:val="6E51E0"/>
      <w:sz w:val="28"/>
      <w:szCs w:val="28"/>
      <w:rFonts w:ascii="Calibri" w:cs="Calibri" w:eastAsia="Calibri" w:hAnsi="Calibri"/>
    </w:rPr>
  </w:style>
  <w:style w:type="paragraph" w:styleId="Heading2">
    <w:name w:val="Heading 2"/>
    <w:basedOn w:val="Normal"/>
    <w:next w:val="Normal"/>
    <w:pPr>
      <w:spacing w:before="220" w:after="90"/>
    </w:pPr>
    <w:rPr>
      <w:b/>
      <w:bCs/>
      <w:color w:val="1A1A1A"/>
      <w:sz w:val="24"/>
      <w:szCs w:val="24"/>
      <w:rFonts w:ascii="Calibri" w:cs="Calibri" w:eastAsia="Calibri" w:hAnsi="Calibri"/>
    </w:rPr>
  </w:style>
  <w:style w:type="paragraph" w:styleId="Title">
    <w:name w:val="Title"/>
    <w:basedOn w:val="Normal"/>
    <w:rPr>
      <w:b/>
      <w:bCs/>
      <w:color w:val="1A1A1A"/>
      <w:sz w:val="44"/>
      <w:szCs w:val="44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Pharmacy Queue NG · Talodabi Academy</dc:title>
  <dc:creator>Talodabi Academy</dc:creator>
  <dc:description>Capstone product brief for Talodabi Academy students</dc:description>
  <cp:lastModifiedBy>Un-named</cp:lastModifiedBy>
  <cp:revision>1</cp:revision>
  <dcterms:created xsi:type="dcterms:W3CDTF">2026-08-21T11:07:22.156Z</dcterms:created>
  <dcterms:modified xsi:type="dcterms:W3CDTF">2026-08-21T11:07:22.156Z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