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b/>
          <w:bCs/>
          <w:color w:val="1A1A1A"/>
          <w:sz w:val="44"/>
          <w:szCs w:val="44"/>
          <w:rFonts w:ascii="Calibri" w:cs="Calibri" w:eastAsia="Calibri" w:hAnsi="Calibri"/>
        </w:rPr>
        <w:t xml:space="preserve">Ogun Keke Fare</w:t>
      </w:r>
    </w:p>
    <w:p>
      <w:pPr>
        <w:spacing w:after="280"/>
      </w:pPr>
      <w:r>
        <w:rPr>
          <w:color w:val="5C5C5C"/>
          <w:sz w:val="22"/>
          <w:szCs w:val="22"/>
        </w:rPr>
        <w:t xml:space="preserve">Capstone 46 · Mobility · Talodabi Academy</w:t>
      </w:r>
    </w:p>
    <w:p>
      <w:pPr>
        <w:pStyle w:val="Heading1"/>
        <w:spacing w:before="280" w:after="100"/>
      </w:pPr>
      <w:r>
        <w:rPr>
          <w:color w:val="1A1A1A"/>
        </w:rPr>
        <w:t xml:space="preserve">1 · Project overview</w:t>
      </w:r>
    </w:p>
    <w:p>
      <w:pPr>
        <w:spacing w:after="100"/>
      </w:pPr>
      <w:r>
        <w:rPr>
          <w:color w:val="1A1A1A"/>
        </w:rPr>
        <w:t xml:space="preserve">Ogun keke fare bands by route.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Full mobile MVP in Figma (not code)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Platform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Mobile app · Android-first · portrait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Screens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 screens + 1 unhappy path (12 frames)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Features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 core features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Bottom navigation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Fares · Report · Contribute · Profile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 linked flows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Build order:</w:t>
      </w:r>
      <w:r>
        <w:rPr>
          <w:color w:val="1A1A1A"/>
        </w:rPr>
        <w:t xml:space="preserve"> Auth (screens 1–4) → nav tabs (5–8) → core flow (9–11) → unhappy path → link prototypes.</w:t>
      </w:r>
    </w:p>
    <w:p>
      <w:pPr>
        <w:pStyle w:val="Heading1"/>
        <w:spacing w:before="280" w:after="100"/>
      </w:pPr>
      <w:r>
        <w:rPr>
          <w:color w:val="1A1A1A"/>
        </w:rPr>
        <w:t xml:space="preserve">2 · Problem &amp; primary user</w:t>
      </w:r>
    </w:p>
    <w:p>
      <w:pPr>
        <w:spacing w:after="100"/>
      </w:pPr>
      <w:r>
        <w:rPr>
          <w:color w:val="1A1A1A"/>
        </w:rPr>
        <w:t xml:space="preserve">Keke napep fares vary by route in Abeokuta, Sango, and Ijebu. Uber exists in Lagos; Ogun commuters negotiate daily.</w:t>
      </w:r>
    </w:p>
    <w:p>
      <w:pPr>
        <w:spacing w:after="100"/>
      </w:pPr>
      <w:r>
        <w:rPr>
          <w:b/>
          <w:bCs/>
          <w:color w:val="1A1A1A"/>
        </w:rPr>
        <w:t xml:space="preserve">Primary user</w:t>
      </w:r>
    </w:p>
    <w:p>
      <w:pPr>
        <w:spacing w:after="100"/>
      </w:pPr>
      <w:r>
        <w:rPr>
          <w:color w:val="1A1A1A"/>
        </w:rPr>
        <w:t xml:space="preserve">"Rasheed, a 28-year-old student at MAPOLY who takes keke daily."</w:t>
      </w:r>
    </w:p>
    <w:p>
      <w:pPr>
        <w:spacing w:after="100"/>
      </w:pPr>
      <w:r>
        <w:rPr>
          <w:b/>
          <w:bCs/>
          <w:color w:val="1A1A1A"/>
        </w:rPr>
        <w:t xml:space="preserve">Geographic scope:</w:t>
      </w:r>
      <w:r>
        <w:rPr>
          <w:color w:val="1A1A1A"/>
        </w:rPr>
        <w:t xml:space="preserve"> State-level (Ogun)</w:t>
      </w:r>
    </w:p>
    <w:p>
      <w:pPr>
        <w:pStyle w:val="Heading1"/>
        <w:spacing w:before="280" w:after="100"/>
      </w:pPr>
      <w:r>
        <w:rPr>
          <w:color w:val="1A1A1A"/>
        </w:rPr>
        <w:t xml:space="preserve">3 · Goals</w:t>
      </w:r>
    </w:p>
    <w:p>
      <w:pPr>
        <w:spacing w:after="100"/>
      </w:pPr>
      <w:r>
        <w:rPr>
          <w:b/>
          <w:bCs/>
          <w:color w:val="1A1A1A"/>
        </w:rPr>
        <w:t xml:space="preserve">User goal:</w:t>
      </w:r>
      <w:r>
        <w:rPr>
          <w:color w:val="1A1A1A"/>
        </w:rPr>
        <w:t xml:space="preserve"> Look up fair fare range before boarding and report overcharge routes.</w:t>
      </w:r>
    </w:p>
    <w:p>
      <w:pPr>
        <w:spacing w:after="100"/>
      </w:pPr>
      <w:r>
        <w:rPr>
          <w:b/>
          <w:bCs/>
          <w:color w:val="1A1A1A"/>
        </w:rPr>
        <w:t xml:space="preserve">Business goal:</w:t>
      </w:r>
      <w:r>
        <w:rPr>
          <w:color w:val="1A1A1A"/>
        </w:rPr>
        <w:t xml:space="preserve"> Transport unions, ads, expand state by state.</w:t>
      </w:r>
    </w:p>
    <w:p>
      <w:pPr>
        <w:spacing w:after="100"/>
      </w:pPr>
      <w:r>
        <w:rPr>
          <w:b/>
          <w:bCs/>
          <w:color w:val="1A1A1A"/>
        </w:rPr>
        <w:t xml:space="preserve">Success:</w:t>
      </w:r>
      <w:r>
        <w:rPr>
          <w:color w:val="1A1A1A"/>
        </w:rPr>
        <w:t xml:space="preserve"> User looks up route fare before boarding.</w:t>
      </w:r>
    </w:p>
    <w:p>
      <w:pPr>
        <w:pStyle w:val="Heading1"/>
        <w:spacing w:before="280" w:after="100"/>
      </w:pPr>
      <w:r>
        <w:rPr>
          <w:color w:val="1A1A1A"/>
        </w:rPr>
        <w:t xml:space="preserve">4 · Market context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Question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Who pays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Transport unions, ads, expand state by state.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Why not WhatsApp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Commuters negotiate blind on new routes.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Design focus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Fair fare band by Ogun route with community reports.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Competitors to check: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Ask driver price</w:t>
      </w:r>
      <w:r>
        <w:rPr>
          <w:color w:val="1A1A1A"/>
        </w:rPr>
        <w:t xml:space="preserve"> (default)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Word of mouth fare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Bolt in Lagos only</w:t>
      </w:r>
      <w:r>
        <w:rPr>
          <w:color w:val="1A1A1A"/>
        </w:rPr>
        <w:t xml:space="preserve"> (not keke)</w:t>
      </w:r>
    </w:p>
    <w:p>
      <w:pPr>
        <w:pStyle w:val="Heading1"/>
        <w:spacing w:before="280" w:after="100"/>
      </w:pPr>
      <w:r>
        <w:rPr>
          <w:color w:val="1A1A1A"/>
        </w:rPr>
        <w:t xml:space="preserve">5 · Validate before you design</w:t>
      </w:r>
    </w:p>
    <w:p>
      <w:pPr>
        <w:spacing w:after="100"/>
      </w:pPr>
      <w:r>
        <w:rPr>
          <w:color w:val="1A1A1A"/>
        </w:rPr>
        <w:t xml:space="preserve">Interview 3–5 people who match your primary user. Update this brief if interviews contradict it. Do not start hi-fi until you complete the confirmation below.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Field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Your 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Validated user (name, age, city)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in one sentence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interview quote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Success metric for your test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Primary colour and 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competitor you checked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Interview prompts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"Walk me through the last time this happened."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did you use instead? WhatsApp, paper, or nothing?"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make you trust this on a cheap Android phone?"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stop you from using this every week?"</w:t>
      </w:r>
    </w:p>
    <w:p>
      <w:pPr>
        <w:pStyle w:val="Heading1"/>
        <w:spacing w:before="280" w:after="100"/>
      </w:pPr>
      <w:r>
        <w:rPr>
          <w:color w:val="1A1A1A"/>
        </w:rPr>
        <w:t xml:space="preserve">6 · Features &amp; scope</w:t>
      </w:r>
    </w:p>
    <w:p>
      <w:pPr>
        <w:pStyle w:val="Heading2"/>
        <w:spacing w:before="200" w:after="80"/>
      </w:pPr>
      <w:r>
        <w:rPr>
          <w:color w:val="1A1A1A"/>
        </w:rPr>
        <w:t xml:space="preserve">v1 · three features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Search route from and to landmarks in Ogun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See community fair fare range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Report if charged above range</w:t>
      </w:r>
    </w:p>
    <w:p>
      <w:pPr>
        <w:pStyle w:val="Heading2"/>
        <w:spacing w:before="200" w:after="80"/>
      </w:pPr>
      <w:r>
        <w:rPr>
          <w:color w:val="1A1A1A"/>
        </w:rPr>
        <w:t xml:space="preserve">Out of scope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Ride booking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Lagos danfo scope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Real-time GPS tracking</w:t>
      </w:r>
    </w:p>
    <w:p>
      <w:pPr>
        <w:pStyle w:val="Heading1"/>
        <w:spacing w:before="280" w:after="100"/>
      </w:pPr>
      <w:r>
        <w:rPr>
          <w:color w:val="1A1A1A"/>
        </w:rPr>
        <w:t xml:space="preserve">7 · Screens</w:t>
      </w:r>
    </w:p>
    <w:p>
      <w:pPr>
        <w:spacing w:after="100"/>
      </w:pPr>
      <w:r>
        <w:rPr>
          <w:color w:val="1A1A1A"/>
        </w:rPr>
        <w:t xml:space="preserve">Design every row in wireframe, high-fidelity UI, and prototype (where the flow applies).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Layer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to show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Splash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logo, name, and tagline for Ogun Keke Fare.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Onboarding (1 screen)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Explain the app in one sentence. One Get Started button.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Up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Name, phone number, state, and PIN. No email required.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In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Phone number and PIN. Forgot PIN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Fares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Popular Ogun routes with min-max fare bands. Show bottom nav with Fares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Report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Route, amount charged, and optional note form. Show bottom nav with Report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7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Contribute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Suggest new route and fare for community review. Show bottom nav with Contribute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8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Profile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Name, usual town, and contributor badge count. Show bottom nav with Profile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9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Route fare detail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Min-max fare band and last updated.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10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Overcharge · Reported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Route and amount charged submitted.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Route · Contributed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New route suggestion sent for review. Show bottom nav on post-sign-in screens.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Layers:</w:t>
      </w:r>
      <w:r>
        <w:rPr>
          <w:color w:val="1A1A1A"/>
        </w:rPr>
        <w:t xml:space="preserve"> Auth = 1–4 · App shell = 5–8 · Core flow = 9–11</w:t>
      </w:r>
    </w:p>
    <w:p>
      <w:pPr>
        <w:pStyle w:val="Heading1"/>
        <w:spacing w:before="280" w:after="100"/>
      </w:pPr>
      <w:r>
        <w:rPr>
          <w:color w:val="1A1A1A"/>
        </w:rPr>
        <w:t xml:space="preserve">8 · Prototype flows</w:t>
      </w:r>
    </w:p>
    <w:p>
      <w:pPr>
        <w:spacing w:after="100"/>
      </w:pPr>
      <w:r>
        <w:rPr>
          <w:color w:val="1A1A1A"/>
        </w:rPr>
        <w:t xml:space="preserve">Link these in Figma. Examiners should click through without your voice-over.</w:t>
      </w:r>
    </w:p>
    <w:p>
      <w:pPr>
        <w:pStyle w:val="Heading2"/>
        <w:spacing w:before="200" w:after="80"/>
      </w:pPr>
      <w:r>
        <w:rPr>
          <w:color w:val="1A1A1A"/>
        </w:rPr>
        <w:t xml:space="preserve">Flow 1 · App entry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Splash → Onboarding → Sign Up or Sign In → first main tab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pStyle w:val="Heading2"/>
        <w:spacing w:before="200" w:after="80"/>
      </w:pPr>
      <w:r>
        <w:rPr>
          <w:color w:val="1A1A1A"/>
        </w:rPr>
        <w:t xml:space="preserve">Flow 2 · Core task (all three features)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Sign In → Fares tab → Route detail → Report tab → Contribute tab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Core flow screens: Route fare detail · Overcharge · Reported · Route · Contributed</w:t>
      </w:r>
    </w:p>
    <w:p>
      <w:pPr>
        <w:pStyle w:val="Heading2"/>
        <w:spacing w:before="200" w:after="80"/>
      </w:pPr>
      <w:r>
        <w:rPr>
          <w:color w:val="1A1A1A"/>
        </w:rPr>
        <w:t xml:space="preserve">Flow 3 · Navigation</w:t>
      </w:r>
    </w:p>
    <w:p>
      <w:pPr>
        <w:spacing w:after="100"/>
      </w:pPr>
      <w:r>
        <w:rPr>
          <w:color w:val="1A1A1A"/>
        </w:rPr>
        <w:t xml:space="preserve">Link every nav tab so examiners can tap each bottom nav item. Tabs: Fares · Report · Contribute · Profile</w:t>
      </w:r>
    </w:p>
    <w:p>
      <w:pPr>
        <w:pStyle w:val="Heading2"/>
        <w:spacing w:before="200" w:after="80"/>
      </w:pPr>
      <w:r>
        <w:rPr>
          <w:color w:val="1A1A1A"/>
        </w:rPr>
        <w:t xml:space="preserve">Flow 4 · Unhappy path</w:t>
      </w:r>
    </w:p>
    <w:p>
      <w:pPr>
        <w:spacing w:after="100"/>
      </w:pPr>
      <w:r>
        <w:rPr>
          <w:color w:val="1A1A1A"/>
        </w:rPr>
        <w:t xml:space="preserve">Trigger the unhappy path edge case and link to that screen.</w:t>
      </w:r>
    </w:p>
    <w:p>
      <w:pPr>
        <w:pStyle w:val="Heading1"/>
        <w:spacing w:before="280" w:after="100"/>
      </w:pPr>
      <w:r>
        <w:rPr>
          <w:color w:val="1A1A1A"/>
        </w:rPr>
        <w:t xml:space="preserve">9 · Unhappy path</w:t>
      </w:r>
    </w:p>
    <w:p>
      <w:pPr>
        <w:spacing w:after="100"/>
      </w:pPr>
      <w:r>
        <w:rPr>
          <w:color w:val="1A1A1A"/>
        </w:rPr>
        <w:t xml:space="preserve">Design this as its own screen state (frame 12):</w:t>
      </w:r>
    </w:p>
    <w:p>
      <w:pPr>
        <w:pBdr>
          <w:left w:val="single" w:color="6E51E0" w:sz="18" w:space="10"/>
        </w:pBdr>
        <w:spacing w:after="120"/>
        <w:ind w:left="240"/>
      </w:pPr>
      <w:r>
        <w:rPr>
          <w:color w:val="1A1A1A"/>
        </w:rPr>
        <w:t xml:space="preserve">Route not listed. Show: Add this route to help other commuters.</w:t>
      </w:r>
    </w:p>
    <w:p>
      <w:pPr>
        <w:spacing w:after="100"/>
      </w:pPr>
      <w:r>
        <w:t xml:space="preserve">Link in </w:t>
      </w:r>
      <w:r>
        <w:rPr>
          <w:b/>
          <w:bCs/>
          <w:color w:val="1A1A1A"/>
        </w:rPr>
        <w:t xml:space="preserve">Flow 4</w:t>
      </w:r>
      <w:r>
        <w:rPr>
          <w:color w:val="1A1A1A"/>
        </w:rPr>
        <w:t xml:space="preserve">.</w:t>
      </w:r>
    </w:p>
    <w:p>
      <w:pPr>
        <w:pStyle w:val="Heading1"/>
        <w:spacing w:before="280" w:after="100"/>
      </w:pPr>
      <w:r>
        <w:rPr>
          <w:color w:val="1A1A1A"/>
        </w:rPr>
        <w:t xml:space="preserve">10 · Design system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Rule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Detail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Colour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it simple and readable.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body text easy to read on a phone.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Design for your user, not for a tech audience.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Reuse on every screen: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Primary button (active and disabled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Input field (empty, filled, and error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Card or list item used across the app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Navigation bar with correct labels and icons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Empty state: what the screen looks like with no data</w:t>
      </w:r>
    </w:p>
    <w:p>
      <w:pPr>
        <w:pStyle w:val="Heading1"/>
        <w:spacing w:before="280" w:after="100"/>
      </w:pPr>
      <w:r>
        <w:rPr>
          <w:color w:val="1A1A1A"/>
        </w:rPr>
        <w:t xml:space="preserve">11 · Submit &amp; defense</w:t>
      </w:r>
    </w:p>
    <w:p>
      <w:pPr>
        <w:pStyle w:val="Heading2"/>
        <w:spacing w:before="200" w:after="80"/>
      </w:pPr>
      <w:r>
        <w:rPr>
          <w:color w:val="1A1A1A"/>
        </w:rPr>
        <w:t xml:space="preserve">Deliverables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good looks like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Wireframes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Every screen in this brief, plus the unhappy path. Layout and labels clear.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High-fidelity UI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Same frames polished. You choose colour and type. Bottom nav on every post-sign-in screen.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Four linked flows (entry, core task, navigation, unhappy path). Examiners can use the app without your voice-over.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AI 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Figma Make: at least 2 screens. Share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Case study (1 page)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· User · Who pays · Competitors · Solution · One design decision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Presentation (6–8 slides)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 · Problem · User · Solution · Key screens · Flow demo · One decision</w:t>
            </w:r>
          </w:p>
        </w:tc>
      </w:tr>
    </w:tbl>
    <w:p>
      <w:pPr>
        <w:pStyle w:val="Heading2"/>
        <w:spacing w:before="200" w:after="80"/>
      </w:pPr>
      <w:r>
        <w:rPr>
          <w:color w:val="1A1A1A"/>
        </w:rPr>
        <w:t xml:space="preserve">Before you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Every screen designed in wireframe and hi-fi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Unhappy path screen designed and linked in the prototype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Four prototype flows linked end to end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At least one empty state on a list tab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Shared components reused: button, input, card or row, bottom nav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Case study names who pays and one competitor you checked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You can explain one design decision in critique (why, not what)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Completed 5 user interviews or 1 usability test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Checked at least one competitor listed under Market context</w:t>
      </w:r>
    </w:p>
    <w:sectPr>
      <w:headerReference w:type="default" r:id="rId6"/>
      <w:footerReference w:type="default" r:id="rId7"/>
      <w:pgSz w:w="11906" w:h="16838" w:orient="portrait"/>
      <w:pgMar w:top="1020" w:right="1020" w:bottom="1020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6E4DF" w:sz="6" w:space="8"/>
      </w:pBdr>
      <w:jc w:val="right"/>
    </w:pPr>
    <w:r>
      <w:rPr>
        <w:color w:val="5C5C5C"/>
        <w:sz w:val="16"/>
        <w:szCs w:val="16"/>
      </w:rPr>
      <w:t xml:space="preserve">Ogun Keke Fare  ·  Page </w:t>
    </w:r>
    <w:r>
      <w:rPr>
        <w:color w:val="5C5C5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6E51E0" w:sz="12" w:space="8"/>
      </w:pBdr>
      <w:spacing w:after="120"/>
    </w:pPr>
    <w:r>
      <w:rPr>
        <w:b/>
        <w:bCs/>
        <w:color w:val="6E51E0"/>
        <w:sz w:val="18"/>
        <w:szCs w:val="18"/>
      </w:rPr>
      <w:t xml:space="preserve">Talodabi Academy</w:t>
    </w:r>
    <w:r>
      <w:rPr>
        <w:color w:val="5C5C5C"/>
        <w:sz w:val="18"/>
        <w:szCs w:val="18"/>
      </w:rPr>
      <w:t xml:space="preserve">  ·  Capstone brief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1A1A1A"/>
        <w:sz w:val="24"/>
        <w:szCs w:val="24"/>
        <w:rFonts w:ascii="Calibri" w:cs="Calibri" w:eastAsia="Calibri" w:hAnsi="Calibri"/>
      </w:rPr>
    </w:rPrDefault>
    <w:pPrDefault>
      <w:pPr>
        <w:spacing w:after="100" w:line="288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spacing w:before="300" w:after="120"/>
    </w:pPr>
    <w:rPr>
      <w:b/>
      <w:bCs/>
      <w:color w:val="6E51E0"/>
      <w:sz w:val="28"/>
      <w:szCs w:val="28"/>
      <w:rFonts w:ascii="Calibri" w:cs="Calibri" w:eastAsia="Calibri" w:hAnsi="Calibri"/>
    </w:rPr>
  </w:style>
  <w:style w:type="paragraph" w:styleId="Heading2">
    <w:name w:val="Heading 2"/>
    <w:basedOn w:val="Normal"/>
    <w:next w:val="Normal"/>
    <w:pPr>
      <w:spacing w:before="220" w:after="90"/>
    </w:pPr>
    <w:rPr>
      <w:b/>
      <w:bCs/>
      <w:color w:val="1A1A1A"/>
      <w:sz w:val="24"/>
      <w:szCs w:val="24"/>
      <w:rFonts w:ascii="Calibri" w:cs="Calibri" w:eastAsia="Calibri" w:hAnsi="Calibri"/>
    </w:rPr>
  </w:style>
  <w:style w:type="paragraph" w:styleId="Title">
    <w:name w:val="Title"/>
    <w:basedOn w:val="Normal"/>
    <w:rPr>
      <w:b/>
      <w:bCs/>
      <w:color w:val="1A1A1A"/>
      <w:sz w:val="44"/>
      <w:szCs w:val="44"/>
      <w:rFonts w:ascii="Calibri" w:cs="Calibri" w:eastAsia="Calibri" w:hAnsi="Calibri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Ogun Keke Fare · Talodabi Academy</dc:title>
  <dc:creator>Talodabi Academy</dc:creator>
  <dc:description>Capstone product brief for Talodabi Academy students</dc:description>
  <cp:lastModifiedBy>Un-named</cp:lastModifiedBy>
  <cp:revision>1</cp:revision>
  <dcterms:created xsi:type="dcterms:W3CDTF">2026-08-21T11:08:19.619Z</dcterms:created>
  <dcterms:modified xsi:type="dcterms:W3CDTF">2026-08-21T11:08:19.619Z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