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b/>
          <w:bCs/>
          <w:color w:val="1A1A1A"/>
          <w:sz w:val="44"/>
          <w:szCs w:val="44"/>
          <w:rFonts w:ascii="Calibri" w:cs="Calibri" w:eastAsia="Calibri" w:hAnsi="Calibri"/>
        </w:rPr>
        <w:t xml:space="preserve">Apprenticeship Log</w:t>
      </w:r>
    </w:p>
    <w:p>
      <w:pPr>
        <w:spacing w:after="280"/>
      </w:pPr>
      <w:r>
        <w:rPr>
          <w:color w:val="5C5C5C"/>
          <w:sz w:val="22"/>
          <w:szCs w:val="22"/>
        </w:rPr>
        <w:t xml:space="preserve">Capstone 36 · EdTech · Talodabi Academy</w:t>
      </w:r>
    </w:p>
    <w:p>
      <w:pPr>
        <w:pStyle w:val="Heading1"/>
        <w:spacing w:before="280" w:after="100"/>
      </w:pPr>
      <w:r>
        <w:rPr>
          <w:color w:val="1A1A1A"/>
        </w:rPr>
        <w:t xml:space="preserve">1 · Project overview</w:t>
      </w:r>
    </w:p>
    <w:p>
      <w:pPr>
        <w:spacing w:after="100"/>
      </w:pPr>
      <w:r>
        <w:rPr>
          <w:color w:val="1A1A1A"/>
        </w:rPr>
        <w:t xml:space="preserve">Trainee skill portfolio for informal trades.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Full mobile MVP in Figma (not code)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Platform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Mobile app · Android-first · portrait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Screens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 screens + 1 unhappy path (12 frames)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Features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 core features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Bottom navigation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· Skills · Report · Profile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 linked flows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Build order:</w:t>
      </w:r>
      <w:r>
        <w:rPr>
          <w:color w:val="1A1A1A"/>
        </w:rPr>
        <w:t xml:space="preserve"> Auth (screens 1–4) → nav tabs (5–8) → core flow (9–11) → unhappy path → link prototypes.</w:t>
      </w:r>
    </w:p>
    <w:p>
      <w:pPr>
        <w:pStyle w:val="Heading1"/>
        <w:spacing w:before="280" w:after="100"/>
      </w:pPr>
      <w:r>
        <w:rPr>
          <w:color w:val="1A1A1A"/>
        </w:rPr>
        <w:t xml:space="preserve">2 · Problem &amp; primary user</w:t>
      </w:r>
    </w:p>
    <w:p>
      <w:pPr>
        <w:spacing w:after="100"/>
      </w:pPr>
      <w:r>
        <w:rPr>
          <w:color w:val="1A1A1A"/>
        </w:rPr>
        <w:t xml:space="preserve">Apprenticeship traditions lack digital records. US uses LinkedIn; Nigerian trainees track progress orally.</w:t>
      </w:r>
    </w:p>
    <w:p>
      <w:pPr>
        <w:spacing w:after="100"/>
      </w:pPr>
      <w:r>
        <w:rPr>
          <w:b/>
          <w:bCs/>
          <w:color w:val="1A1A1A"/>
        </w:rPr>
        <w:t xml:space="preserve">Primary user</w:t>
      </w:r>
    </w:p>
    <w:p>
      <w:pPr>
        <w:spacing w:after="100"/>
      </w:pPr>
      <w:r>
        <w:rPr>
          <w:color w:val="1A1A1A"/>
        </w:rPr>
        <w:t xml:space="preserve">"Ikenna, a 19-year-old mechanic apprentice in Nnewi who wants proof of skills learned."</w:t>
      </w:r>
    </w:p>
    <w:p>
      <w:pPr>
        <w:spacing w:after="100"/>
      </w:pPr>
      <w:r>
        <w:rPr>
          <w:b/>
          <w:bCs/>
          <w:color w:val="1A1A1A"/>
        </w:rPr>
        <w:t xml:space="preserve">Geographic scope:</w:t>
      </w:r>
      <w:r>
        <w:rPr>
          <w:color w:val="1A1A1A"/>
        </w:rPr>
        <w:t xml:space="preserve"> National-level</w:t>
      </w:r>
    </w:p>
    <w:p>
      <w:pPr>
        <w:pStyle w:val="Heading1"/>
        <w:spacing w:before="280" w:after="100"/>
      </w:pPr>
      <w:r>
        <w:rPr>
          <w:color w:val="1A1A1A"/>
        </w:rPr>
        <w:t xml:space="preserve">3 · Goals</w:t>
      </w:r>
    </w:p>
    <w:p>
      <w:pPr>
        <w:spacing w:after="100"/>
      </w:pPr>
      <w:r>
        <w:rPr>
          <w:b/>
          <w:bCs/>
          <w:color w:val="1A1A1A"/>
        </w:rPr>
        <w:t xml:space="preserve">User goal:</w:t>
      </w:r>
      <w:r>
        <w:rPr>
          <w:color w:val="1A1A1A"/>
        </w:rPr>
        <w:t xml:space="preserve"> Log daily tasks and skills mastered with master approval flag.</w:t>
      </w:r>
    </w:p>
    <w:p>
      <w:pPr>
        <w:spacing w:after="100"/>
      </w:pPr>
      <w:r>
        <w:rPr>
          <w:b/>
          <w:bCs/>
          <w:color w:val="1A1A1A"/>
        </w:rPr>
        <w:t xml:space="preserve">Business goal:</w:t>
      </w:r>
      <w:r>
        <w:rPr>
          <w:color w:val="1A1A1A"/>
        </w:rPr>
        <w:t xml:space="preserve"> Trade associations and employers buy verified trainee profiles.</w:t>
      </w:r>
    </w:p>
    <w:p>
      <w:pPr>
        <w:spacing w:after="100"/>
      </w:pPr>
      <w:r>
        <w:rPr>
          <w:b/>
          <w:bCs/>
          <w:color w:val="1A1A1A"/>
        </w:rPr>
        <w:t xml:space="preserve">Success:</w:t>
      </w:r>
      <w:r>
        <w:rPr>
          <w:color w:val="1A1A1A"/>
        </w:rPr>
        <w:t xml:space="preserve"> Trainee logs task and sees skill progress.</w:t>
      </w:r>
    </w:p>
    <w:p>
      <w:pPr>
        <w:pStyle w:val="Heading1"/>
        <w:spacing w:before="280" w:after="100"/>
      </w:pPr>
      <w:r>
        <w:rPr>
          <w:color w:val="1A1A1A"/>
        </w:rPr>
        <w:t xml:space="preserve">4 · Market context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Question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Who pays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Trade associations and employers buy verified trainee profiles.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Why not WhatsApp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Master says learn by watching. No portable skill record.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b/>
                <w:bCs/>
                <w:color w:val="1A1A1A"/>
              </w:rPr>
              <w:t xml:space="preserve">Design focus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Daily task log plus skill tags plus export for job proof.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Competitors to check: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Oral master approval</w:t>
      </w:r>
      <w:r>
        <w:rPr>
          <w:color w:val="1A1A1A"/>
        </w:rPr>
        <w:t xml:space="preserve"> (default)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LinkedIn</w:t>
      </w:r>
      <w:r>
        <w:rPr>
          <w:color w:val="1A1A1A"/>
        </w:rPr>
        <w:t xml:space="preserve"> (not apprenticeship context)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b/>
          <w:bCs/>
          <w:color w:val="1A1A1A"/>
        </w:rPr>
        <w:t xml:space="preserve">Trade school certs</w:t>
      </w:r>
      <w:r>
        <w:rPr>
          <w:color w:val="1A1A1A"/>
        </w:rPr>
        <w:t xml:space="preserve"> (formal only)</w:t>
      </w:r>
    </w:p>
    <w:p>
      <w:pPr>
        <w:pStyle w:val="Heading1"/>
        <w:spacing w:before="280" w:after="100"/>
      </w:pPr>
      <w:r>
        <w:rPr>
          <w:color w:val="1A1A1A"/>
        </w:rPr>
        <w:t xml:space="preserve">5 · Validate before you design</w:t>
      </w:r>
    </w:p>
    <w:p>
      <w:pPr>
        <w:spacing w:after="100"/>
      </w:pPr>
      <w:r>
        <w:rPr>
          <w:color w:val="1A1A1A"/>
        </w:rPr>
        <w:t xml:space="preserve">Interview 3–5 people who match your primary user. Update this brief if interviews contradict it. Do not start hi-fi until you complete the confirmation below.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Field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Your answer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Validated user (name, age, city)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in one sentence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interview quote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Success metric for your test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Primary colour and 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competitor you checked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Interview prompts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"Walk me through the last time this happened."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did you use instead? WhatsApp, paper, or nothing?"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make you trust this on a cheap Android phone?"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"What would stop you from using this every week?"</w:t>
      </w:r>
    </w:p>
    <w:p>
      <w:pPr>
        <w:pStyle w:val="Heading1"/>
        <w:spacing w:before="280" w:after="100"/>
      </w:pPr>
      <w:r>
        <w:rPr>
          <w:color w:val="1A1A1A"/>
        </w:rPr>
        <w:t xml:space="preserve">6 · Features &amp; scope</w:t>
      </w:r>
    </w:p>
    <w:p>
      <w:pPr>
        <w:pStyle w:val="Heading2"/>
        <w:spacing w:before="200" w:after="80"/>
      </w:pPr>
      <w:r>
        <w:rPr>
          <w:color w:val="1A1A1A"/>
        </w:rPr>
        <w:t xml:space="preserve">v1 · three features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Daily task log with skill tags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Master can confirm week summary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color w:val="1A1A1A"/>
        </w:rPr>
        <w:t xml:space="preserve">Export trainee progress report</w:t>
      </w:r>
    </w:p>
    <w:p>
      <w:pPr>
        <w:pStyle w:val="Heading2"/>
        <w:spacing w:before="200" w:after="80"/>
      </w:pPr>
      <w:r>
        <w:rPr>
          <w:color w:val="1A1A1A"/>
        </w:rPr>
        <w:t xml:space="preserve">Out of scope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Job guarantees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Payroll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Formal degree content</w:t>
      </w:r>
    </w:p>
    <w:p>
      <w:pPr>
        <w:pStyle w:val="Heading1"/>
        <w:spacing w:before="280" w:after="100"/>
      </w:pPr>
      <w:r>
        <w:rPr>
          <w:color w:val="1A1A1A"/>
        </w:rPr>
        <w:t xml:space="preserve">7 · Screens</w:t>
      </w:r>
    </w:p>
    <w:p>
      <w:pPr>
        <w:spacing w:after="100"/>
      </w:pPr>
      <w:r>
        <w:rPr>
          <w:color w:val="1A1A1A"/>
        </w:rPr>
        <w:t xml:space="preserve">Design every row in wireframe, high-fidelity UI, and prototype (where the flow applies).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Layer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to show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Splash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logo, name, and tagline for Apprenticeship Log.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Onboarding (1 screen)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Explain the app in one sentence. One Get Started button.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Up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Name, phone number, state, and PIN. No email required.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Auth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Sign In Screen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Phone number and PIN. Forgot PIN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Log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Today's tasks list and Add Task button. Show bottom nav with Log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Skills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Skill grid with progress bars per trade skill. Show bottom nav with Skills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7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Monthly summary card for master sign-off status. Show bottom nav with Report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8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App shell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Profile (tab)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Trainee name, workshop, master name, and trade. Show bottom nav with Profile active.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9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Task · Logged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Task, hours, skill tag saved.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10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Skill · Progress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One skill bar increased after task. Show bottom nav on post-sign-in screens.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Core flow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Report · Ready for master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Monthly summary awaiting sign-off. Show bottom nav on post-sign-in screens.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Layers:</w:t>
      </w:r>
      <w:r>
        <w:rPr>
          <w:color w:val="1A1A1A"/>
        </w:rPr>
        <w:t xml:space="preserve"> Auth = 1–4 · App shell = 5–8 · Core flow = 9–11</w:t>
      </w:r>
    </w:p>
    <w:p>
      <w:pPr>
        <w:pStyle w:val="Heading1"/>
        <w:spacing w:before="280" w:after="100"/>
      </w:pPr>
      <w:r>
        <w:rPr>
          <w:color w:val="1A1A1A"/>
        </w:rPr>
        <w:t xml:space="preserve">8 · Prototype flows</w:t>
      </w:r>
    </w:p>
    <w:p>
      <w:pPr>
        <w:spacing w:after="100"/>
      </w:pPr>
      <w:r>
        <w:rPr>
          <w:color w:val="1A1A1A"/>
        </w:rPr>
        <w:t xml:space="preserve">Link these in Figma. Examiners should click through without your voice-over.</w:t>
      </w:r>
    </w:p>
    <w:p>
      <w:pPr>
        <w:pStyle w:val="Heading2"/>
        <w:spacing w:before="200" w:after="80"/>
      </w:pPr>
      <w:r>
        <w:rPr>
          <w:color w:val="1A1A1A"/>
        </w:rPr>
        <w:t xml:space="preserve">Flow 1 · App entry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Splash → Onboarding → Sign Up or Sign In → first main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pStyle w:val="Heading2"/>
        <w:spacing w:before="200" w:after="80"/>
      </w:pPr>
      <w:r>
        <w:rPr>
          <w:color w:val="1A1A1A"/>
        </w:rPr>
        <w:t xml:space="preserve">Flow 2 · Core task (all three features)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Sign In → Log tab → Task logged → Skills tab → Report tab</w:t>
      </w:r>
    </w:p>
    <w:p>
      <w:pPr>
        <w:spacing w:after="100"/>
      </w:pPr>
      <w:r>
        <w:rPr>
          <w:color w:val="1A1A1A"/>
          <w:sz w:val="18"/>
          <w:szCs w:val="18"/>
          <w:rFonts w:ascii="Consolas" w:cs="Consolas" w:eastAsia="Consolas" w:hAnsi="Consolas"/>
        </w:rPr>
        <w:t xml:space="preserve">`</w:t>
      </w:r>
    </w:p>
    <w:p>
      <w:pPr>
        <w:spacing w:after="100"/>
      </w:pPr>
      <w:r>
        <w:rPr>
          <w:color w:val="1A1A1A"/>
        </w:rPr>
        <w:t xml:space="preserve">Core flow screens: Task · Logged · Skill · Progress · Report · Ready for master</w:t>
      </w:r>
    </w:p>
    <w:p>
      <w:pPr>
        <w:pStyle w:val="Heading2"/>
        <w:spacing w:before="200" w:after="80"/>
      </w:pPr>
      <w:r>
        <w:rPr>
          <w:color w:val="1A1A1A"/>
        </w:rPr>
        <w:t xml:space="preserve">Flow 3 · Navigation</w:t>
      </w:r>
    </w:p>
    <w:p>
      <w:pPr>
        <w:spacing w:after="100"/>
      </w:pPr>
      <w:r>
        <w:rPr>
          <w:color w:val="1A1A1A"/>
        </w:rPr>
        <w:t xml:space="preserve">Link every nav tab so examiners can tap each bottom nav item. Tabs: Log · Skills · Report · Profile</w:t>
      </w:r>
    </w:p>
    <w:p>
      <w:pPr>
        <w:pStyle w:val="Heading2"/>
        <w:spacing w:before="200" w:after="80"/>
      </w:pPr>
      <w:r>
        <w:rPr>
          <w:color w:val="1A1A1A"/>
        </w:rPr>
        <w:t xml:space="preserve">Flow 4 · Unhappy path</w:t>
      </w:r>
    </w:p>
    <w:p>
      <w:pPr>
        <w:spacing w:after="100"/>
      </w:pPr>
      <w:r>
        <w:rPr>
          <w:color w:val="1A1A1A"/>
        </w:rPr>
        <w:t xml:space="preserve">Trigger the unhappy path edge case and link to that screen.</w:t>
      </w:r>
    </w:p>
    <w:p>
      <w:pPr>
        <w:pStyle w:val="Heading1"/>
        <w:spacing w:before="280" w:after="100"/>
      </w:pPr>
      <w:r>
        <w:rPr>
          <w:color w:val="1A1A1A"/>
        </w:rPr>
        <w:t xml:space="preserve">9 · Unhappy path</w:t>
      </w:r>
    </w:p>
    <w:p>
      <w:pPr>
        <w:spacing w:after="100"/>
      </w:pPr>
      <w:r>
        <w:rPr>
          <w:color w:val="1A1A1A"/>
        </w:rPr>
        <w:t xml:space="preserve">Design this as its own screen state (frame 12):</w:t>
      </w:r>
    </w:p>
    <w:p>
      <w:pPr>
        <w:pBdr>
          <w:left w:val="single" w:color="6E51E0" w:sz="18" w:space="10"/>
        </w:pBdr>
        <w:spacing w:after="120"/>
        <w:ind w:left="240"/>
      </w:pPr>
      <w:r>
        <w:rPr>
          <w:color w:val="1A1A1A"/>
        </w:rPr>
        <w:t xml:space="preserve">Trainee logs task with no skill tag. Show: Pick one skill this task practiced.</w:t>
      </w:r>
    </w:p>
    <w:p>
      <w:pPr>
        <w:spacing w:after="100"/>
      </w:pPr>
      <w:r>
        <w:t xml:space="preserve">Link in </w:t>
      </w:r>
      <w:r>
        <w:rPr>
          <w:b/>
          <w:bCs/>
          <w:color w:val="1A1A1A"/>
        </w:rPr>
        <w:t xml:space="preserve">Flow 4</w:t>
      </w:r>
      <w:r>
        <w:rPr>
          <w:color w:val="1A1A1A"/>
        </w:rPr>
        <w:t xml:space="preserve">.</w:t>
      </w:r>
    </w:p>
    <w:p>
      <w:pPr>
        <w:pStyle w:val="Heading1"/>
        <w:spacing w:before="280" w:after="100"/>
      </w:pPr>
      <w:r>
        <w:rPr>
          <w:color w:val="1A1A1A"/>
        </w:rPr>
        <w:t xml:space="preserve">10 · Design system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Rule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Detail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Colour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it simple and readable.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You choose. Keep body text easy to read on a phone.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Tone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Design for your user, not for a tech audience.</w:t>
            </w:r>
          </w:p>
        </w:tc>
      </w:tr>
    </w:tbl>
    <w:p>
      <w:pPr>
        <w:spacing w:after="100"/>
      </w:pPr>
      <w:r>
        <w:rPr>
          <w:b/>
          <w:bCs/>
          <w:color w:val="1A1A1A"/>
        </w:rPr>
        <w:t xml:space="preserve">Reuse on every screen: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Primary button (active and disabled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Input field (empty, filled, and error states)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Card or list item used across the app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Navigation bar with correct labels and icons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Empty state: what the screen looks like with no data</w:t>
      </w:r>
    </w:p>
    <w:p>
      <w:pPr>
        <w:pStyle w:val="Heading1"/>
        <w:spacing w:before="280" w:after="100"/>
      </w:pPr>
      <w:r>
        <w:rPr>
          <w:color w:val="1A1A1A"/>
        </w:rPr>
        <w:t xml:space="preserve">11 · Submit &amp; defense</w:t>
      </w:r>
    </w:p>
    <w:p>
      <w:pPr>
        <w:pStyle w:val="Heading2"/>
        <w:spacing w:before="200" w:after="80"/>
      </w:pPr>
      <w:r>
        <w:rPr>
          <w:color w:val="1A1A1A"/>
        </w:rPr>
        <w:t xml:space="preserve">Deliverables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#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Deliverable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  <w:shd w:fill="F0EEEA"/>
          </w:tcPr>
          <w:p>
            <w:r>
              <w:rPr>
                <w:b/>
                <w:bCs/>
                <w:color w:val="5C5C5C"/>
                <w:sz w:val="20"/>
                <w:szCs w:val="20"/>
              </w:rPr>
              <w:t xml:space="preserve">What good looks like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1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Wireframes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Every screen in this brief, plus the unhappy path. Layout and labels clear.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2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High-fidelity UI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Same frames polished. You choose colour and type. Bottom nav on every post-sign-in screen.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3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Four linked flows (entry, core task, navigation, unhappy path). Examiners can use the app without your voice-over.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4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AI prototype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Figma Make: at least 2 screens. Share link.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5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Case study (1 page)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Problem · User · Who pays · Competitors · Solution · One design decision</w:t>
            </w:r>
          </w:p>
        </w:tc>
      </w:tr>
      <w:tr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6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Presentation (6–8 slides)</w:t>
            </w:r>
          </w:p>
        </w:tc>
        <w:tc>
          <w:tcPr>
            <w:tcBorders>
              <w:top w:val="single" w:color="E6E4DF" w:sz="4"/>
              <w:left w:val="single" w:color="E6E4DF" w:sz="4"/>
              <w:bottom w:val="single" w:color="E6E4DF" w:sz="4"/>
              <w:right w:val="single" w:color="E6E4DF" w:sz="4"/>
            </w:tcBorders>
          </w:tcPr>
          <w:p>
            <w:r>
              <w:rPr>
                <w:color w:val="1A1A1A"/>
              </w:rPr>
              <w:t xml:space="preserve">Name · Problem · User · Solution · Key screens · Flow demo · One decision</w:t>
            </w:r>
          </w:p>
        </w:tc>
      </w:tr>
    </w:tbl>
    <w:p>
      <w:pPr>
        <w:pStyle w:val="Heading2"/>
        <w:spacing w:before="200" w:after="80"/>
      </w:pPr>
      <w:r>
        <w:rPr>
          <w:color w:val="1A1A1A"/>
        </w:rPr>
        <w:t xml:space="preserve">Before you present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Every screen designed in wireframe and hi-fi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Unhappy path screen designed and linked in the prototype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Four prototype flows linked end to end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At least one empty state on a list tab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Shared components reused: button, input, card or row, bottom nav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Case study names who pays and one competitor you checked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You can explain one design decision in critique (why, not what)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Completed 5 user interviews or 1 usability test</w:t>
      </w:r>
    </w:p>
    <w:p>
      <w:pPr>
        <w:pStyle w:val="ListParagraph"/>
        <w:numPr>
          <w:ilvl w:val="0"/>
          <w:numId w:val="1"/>
        </w:numPr>
        <w:spacing w:after="40"/>
      </w:pPr>
      <w:r>
        <w:rPr>
          <w:color w:val="1A1A1A"/>
        </w:rPr>
        <w:t xml:space="preserve">Checked at least one competitor listed under Market context</w:t>
      </w:r>
    </w:p>
    <w:sectPr>
      <w:headerReference w:type="default" r:id="rId6"/>
      <w:footerReference w:type="default" r:id="rId7"/>
      <w:pgSz w:w="11906" w:h="16838" w:orient="portrait"/>
      <w:pgMar w:top="1020" w:right="1020" w:bottom="1020" w:left="10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E6E4DF" w:sz="6" w:space="8"/>
      </w:pBdr>
      <w:jc w:val="right"/>
    </w:pPr>
    <w:r>
      <w:rPr>
        <w:color w:val="5C5C5C"/>
        <w:sz w:val="16"/>
        <w:szCs w:val="16"/>
      </w:rPr>
      <w:t xml:space="preserve">Apprenticeship Log  ·  Page </w:t>
    </w:r>
    <w:r>
      <w:rPr>
        <w:color w:val="5C5C5C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6E51E0" w:sz="12" w:space="8"/>
      </w:pBdr>
      <w:spacing w:after="120"/>
    </w:pPr>
    <w:r>
      <w:rPr>
        <w:b/>
        <w:bCs/>
        <w:color w:val="6E51E0"/>
        <w:sz w:val="18"/>
        <w:szCs w:val="18"/>
      </w:rPr>
      <w:t xml:space="preserve">Talodabi Academy</w:t>
    </w:r>
    <w:r>
      <w:rPr>
        <w:color w:val="5C5C5C"/>
        <w:sz w:val="18"/>
        <w:szCs w:val="18"/>
      </w:rPr>
      <w:t xml:space="preserve">  ·  Capstone brief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left"/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color w:val="1A1A1A"/>
        <w:sz w:val="24"/>
        <w:szCs w:val="24"/>
        <w:rFonts w:ascii="Calibri" w:cs="Calibri" w:eastAsia="Calibri" w:hAnsi="Calibri"/>
      </w:rPr>
    </w:rPrDefault>
    <w:pPrDefault>
      <w:pPr>
        <w:spacing w:after="100" w:line="288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pPr>
      <w:spacing w:before="300" w:after="120"/>
    </w:pPr>
    <w:rPr>
      <w:b/>
      <w:bCs/>
      <w:color w:val="6E51E0"/>
      <w:sz w:val="28"/>
      <w:szCs w:val="28"/>
      <w:rFonts w:ascii="Calibri" w:cs="Calibri" w:eastAsia="Calibri" w:hAnsi="Calibri"/>
    </w:rPr>
  </w:style>
  <w:style w:type="paragraph" w:styleId="Heading2">
    <w:name w:val="Heading 2"/>
    <w:basedOn w:val="Normal"/>
    <w:next w:val="Normal"/>
    <w:pPr>
      <w:spacing w:before="220" w:after="90"/>
    </w:pPr>
    <w:rPr>
      <w:b/>
      <w:bCs/>
      <w:color w:val="1A1A1A"/>
      <w:sz w:val="24"/>
      <w:szCs w:val="24"/>
      <w:rFonts w:ascii="Calibri" w:cs="Calibri" w:eastAsia="Calibri" w:hAnsi="Calibri"/>
    </w:rPr>
  </w:style>
  <w:style w:type="paragraph" w:styleId="Title">
    <w:name w:val="Title"/>
    <w:basedOn w:val="Normal"/>
    <w:rPr>
      <w:b/>
      <w:bCs/>
      <w:color w:val="1A1A1A"/>
      <w:sz w:val="44"/>
      <w:szCs w:val="44"/>
      <w:rFonts w:ascii="Calibri" w:cs="Calibri" w:eastAsia="Calibri" w:hAnsi="Calibri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Apprenticeship Log · Talodabi Academy</dc:title>
  <dc:creator>Talodabi Academy</dc:creator>
  <dc:description>Capstone product brief for Talodabi Academy students</dc:description>
  <cp:lastModifiedBy>Un-named</cp:lastModifiedBy>
  <cp:revision>1</cp:revision>
  <dcterms:created xsi:type="dcterms:W3CDTF">2026-08-21T11:06:59.592Z</dcterms:created>
  <dcterms:modified xsi:type="dcterms:W3CDTF">2026-08-21T11:06:59.592Z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